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011C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Everyone Wins Party!</w:t>
      </w:r>
    </w:p>
    <w:p w14:paraId="18146BB6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 </w:t>
      </w:r>
    </w:p>
    <w:p w14:paraId="6274E51B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</w:p>
    <w:p w14:paraId="39861B4B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</w:p>
    <w:p w14:paraId="68D1E7F5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 xml:space="preserve">There are only 7 people invited to participate, </w:t>
      </w:r>
    </w:p>
    <w:p w14:paraId="57BC886E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  <w:proofErr w:type="gramStart"/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so</w:t>
      </w:r>
      <w:proofErr w:type="gramEnd"/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 xml:space="preserve"> </w:t>
      </w: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  <w:u w:val="single"/>
        </w:rPr>
        <w:t>EVERYONE</w:t>
      </w: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 xml:space="preserve"> will be a winner!  Remember, we have to have all orders collected and submitted by May </w:t>
      </w:r>
      <w:r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29</w:t>
      </w: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, to get all the awards.</w:t>
      </w:r>
    </w:p>
    <w:p w14:paraId="76CAC969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</w:p>
    <w:p w14:paraId="5C9DBF19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  <w:t>This is based on an $1250 party – $500 in credits</w:t>
      </w:r>
    </w:p>
    <w:p w14:paraId="2AB908F6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color w:val="000000"/>
          <w:kern w:val="28"/>
          <w:sz w:val="22"/>
          <w:szCs w:val="22"/>
        </w:rPr>
      </w:pPr>
    </w:p>
    <w:p w14:paraId="179987E8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</w:rPr>
        <w:t> </w:t>
      </w:r>
    </w:p>
    <w:p w14:paraId="77FF8E25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660066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660066"/>
          <w:kern w:val="28"/>
          <w:sz w:val="22"/>
          <w:szCs w:val="22"/>
        </w:rPr>
        <w:t xml:space="preserve">When all 7 participants bring their orders totaling $180 or more, </w:t>
      </w:r>
    </w:p>
    <w:p w14:paraId="21FD0A7E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  <w:t>The person with the Highest sales brought in gets first choice,</w:t>
      </w:r>
    </w:p>
    <w:p w14:paraId="038850BB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  <w:t>second highest seller gets second choice and so on</w:t>
      </w:r>
      <w:proofErr w:type="gramStart"/>
      <w:r w:rsidRPr="00BA18DF"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  <w:t>…..</w:t>
      </w:r>
      <w:proofErr w:type="gramEnd"/>
    </w:p>
    <w:p w14:paraId="1F8DB7F4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  <w:u w:val="single"/>
        </w:rPr>
      </w:pPr>
    </w:p>
    <w:p w14:paraId="1AD6D0F4" w14:textId="77777777" w:rsidR="00FB49D4" w:rsidRPr="00BA18DF" w:rsidRDefault="00FB49D4" w:rsidP="00FB49D4">
      <w:pPr>
        <w:widowControl w:val="0"/>
        <w:jc w:val="center"/>
        <w:rPr>
          <w:rFonts w:asciiTheme="minorHAnsi" w:eastAsia="Calibri" w:hAnsiTheme="minorHAnsi" w:cstheme="minorHAnsi"/>
          <w:b/>
          <w:bCs/>
          <w:i/>
          <w:iCs/>
          <w:color w:val="00CC00"/>
          <w:kern w:val="28"/>
          <w:sz w:val="22"/>
          <w:szCs w:val="22"/>
          <w:u w:val="single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00CC00"/>
          <w:kern w:val="28"/>
          <w:sz w:val="22"/>
          <w:szCs w:val="22"/>
          <w:u w:val="single"/>
        </w:rPr>
        <w:t> </w:t>
      </w:r>
    </w:p>
    <w:p w14:paraId="3E1AD4CB" w14:textId="77777777" w:rsidR="00FB49D4" w:rsidRPr="00BA18DF" w:rsidRDefault="00FB49D4" w:rsidP="00FB49D4">
      <w:pPr>
        <w:widowControl w:val="0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</w:rPr>
        <w:t>Here’s what will be given away:</w:t>
      </w:r>
    </w:p>
    <w:p w14:paraId="26623369" w14:textId="77777777" w:rsidR="00FB49D4" w:rsidRPr="00BA18DF" w:rsidRDefault="00FB49D4" w:rsidP="00FB49D4">
      <w:pPr>
        <w:widowControl w:val="0"/>
        <w:rPr>
          <w:rFonts w:asciiTheme="minorHAnsi" w:eastAsia="Calibri" w:hAnsiTheme="minorHAnsi" w:cstheme="minorHAnsi"/>
          <w:b/>
          <w:bCs/>
          <w:i/>
          <w:iCs/>
          <w:color w:val="000000"/>
          <w:kern w:val="28"/>
          <w:sz w:val="22"/>
          <w:szCs w:val="22"/>
        </w:rPr>
      </w:pPr>
    </w:p>
    <w:p w14:paraId="205AF772" w14:textId="77777777" w:rsidR="00FB49D4" w:rsidRPr="00BA18DF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One person will get any one item or set in the catalog at 50% off, plus their choice of $71 in FREE Tupperware from the catalogue!</w:t>
      </w:r>
    </w:p>
    <w:p w14:paraId="5CD3A202" w14:textId="77777777" w:rsidR="00FB49D4" w:rsidRPr="00BA18DF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Another person will get any one item or set in the catalog at 50% off, plus their choice of $71 in FREE Tupperware from the catalogue!</w:t>
      </w:r>
    </w:p>
    <w:p w14:paraId="3DFB1F83" w14:textId="77777777" w:rsidR="00FB49D4" w:rsidRPr="00BA18DF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A third person will get any one item or set in the catalog at 50% off, plus their choice of $71 in FREE Tupperware from the catalogue!</w:t>
      </w:r>
    </w:p>
    <w:p w14:paraId="65F4B6EF" w14:textId="77777777" w:rsidR="00FB49D4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 xml:space="preserve">One person will get the Host Bonus of the </w:t>
      </w:r>
      <w:r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Ultra Pro Square</w:t>
      </w: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 xml:space="preserve"> for a cost of $</w:t>
      </w:r>
      <w:r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30</w:t>
      </w: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, plus their choice of $71 in FREE Tupperware from the catalogue!</w:t>
      </w:r>
    </w:p>
    <w:p w14:paraId="781AE090" w14:textId="77777777" w:rsidR="00FB49D4" w:rsidRPr="00BA18DF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One person will get the Host Bonus of the 5pc Canister Set for a cost of $40, plus their choice of $71 in FREE Tupperware from the catalogue!</w:t>
      </w:r>
    </w:p>
    <w:p w14:paraId="3A25EA2D" w14:textId="77777777" w:rsidR="00FB49D4" w:rsidRPr="00BA18DF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One person will get their choice of a Thank you Gift option, plus their choice of $71 in FREE Tupperware from the catalogue!</w:t>
      </w:r>
    </w:p>
    <w:p w14:paraId="5B958F8C" w14:textId="77777777" w:rsidR="00FB49D4" w:rsidRPr="00CE0853" w:rsidRDefault="00FB49D4" w:rsidP="00FB49D4">
      <w:pPr>
        <w:widowControl w:val="0"/>
        <w:numPr>
          <w:ilvl w:val="0"/>
          <w:numId w:val="1"/>
        </w:numPr>
        <w:contextualSpacing/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</w:pP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 xml:space="preserve">One person will get the </w:t>
      </w:r>
      <w:r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Hold a Party Gift</w:t>
      </w:r>
      <w:r w:rsidRPr="00BA18DF">
        <w:rPr>
          <w:rFonts w:asciiTheme="minorHAnsi" w:eastAsia="Calibri" w:hAnsiTheme="minorHAnsi" w:cstheme="minorHAnsi"/>
          <w:color w:val="000000"/>
          <w:kern w:val="28"/>
          <w:sz w:val="22"/>
          <w:szCs w:val="22"/>
        </w:rPr>
        <w:t>, plus their choice of $71 in FREE Tupperware from the catalogue!</w:t>
      </w:r>
    </w:p>
    <w:p w14:paraId="17EE7EE7" w14:textId="77777777" w:rsidR="006D27B1" w:rsidRDefault="006D27B1"/>
    <w:sectPr w:rsidR="006D2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12F58"/>
    <w:multiLevelType w:val="hybridMultilevel"/>
    <w:tmpl w:val="2B0E0B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914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D4"/>
    <w:rsid w:val="006D27B1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9947"/>
  <w15:chartTrackingRefBased/>
  <w15:docId w15:val="{12AEC73B-8603-4CFE-A4DD-593D681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Lightfoot</dc:creator>
  <cp:keywords/>
  <dc:description/>
  <cp:lastModifiedBy>Kelley Lightfoot</cp:lastModifiedBy>
  <cp:revision>1</cp:revision>
  <dcterms:created xsi:type="dcterms:W3CDTF">2024-04-15T22:21:00Z</dcterms:created>
  <dcterms:modified xsi:type="dcterms:W3CDTF">2024-04-15T22:21:00Z</dcterms:modified>
</cp:coreProperties>
</file>